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C7C8" w14:textId="77777777" w:rsidR="00F11146" w:rsidRDefault="005D0F48" w:rsidP="00F11146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bookmarkStart w:id="0" w:name="_GoBack"/>
      <w:r w:rsidRPr="009D62F8">
        <w:rPr>
          <w:rFonts w:ascii="Times New Roman" w:eastAsia="ＭＳ Ｐ明朝" w:hAnsi="Times New Roman" w:hint="eastAsia"/>
          <w:color w:val="000000" w:themeColor="text1"/>
          <w:sz w:val="28"/>
        </w:rPr>
        <w:t>「</w:t>
      </w:r>
      <w:r w:rsidR="00F11146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</w:t>
      </w:r>
      <w:r w:rsidR="00F11146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二</w:t>
      </w:r>
      <w:r w:rsidR="00F11146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回材料・地域資源専門部会講演会</w:t>
      </w:r>
    </w:p>
    <w:p w14:paraId="434F7E18" w14:textId="1066B508" w:rsidR="00977862" w:rsidRDefault="00F11146" w:rsidP="00F11146">
      <w:pPr>
        <w:jc w:val="center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～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蛍光</w:t>
      </w:r>
      <w:r>
        <w:rPr>
          <w:rFonts w:ascii="ＭＳ Ｐ明朝" w:eastAsia="ＭＳ Ｐ明朝" w:hAnsi="ＭＳ Ｐ明朝"/>
          <w:color w:val="000000" w:themeColor="text1"/>
          <w:sz w:val="28"/>
          <w:szCs w:val="28"/>
        </w:rPr>
        <w:t>X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線</w:t>
      </w: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分析技術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の講義および実技講習〜</w:t>
      </w:r>
      <w:r w:rsidR="00F31F4C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  <w:r w:rsidR="00977862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の開催について</w:t>
      </w:r>
    </w:p>
    <w:p w14:paraId="2543156E" w14:textId="5BA53A0E" w:rsidR="005D0F48" w:rsidRPr="00977862" w:rsidRDefault="005D0F48" w:rsidP="00977862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出席</w:t>
      </w:r>
      <w:r w:rsidR="0057713B"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の</w:t>
      </w: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申込書</w:t>
      </w:r>
    </w:p>
    <w:p w14:paraId="1999E5CB" w14:textId="66A024A3" w:rsidR="005D0F48" w:rsidRPr="009D62F8" w:rsidRDefault="005D0F48" w:rsidP="005D0F48">
      <w:pPr>
        <w:wordWrap w:val="0"/>
        <w:jc w:val="right"/>
        <w:rPr>
          <w:rFonts w:ascii="Times New Roman" w:eastAsia="ＭＳ Ｐ明朝" w:hAnsi="Times New Roman"/>
          <w:color w:val="000000" w:themeColor="text1"/>
          <w:sz w:val="28"/>
          <w:szCs w:val="20"/>
        </w:rPr>
      </w:pPr>
      <w:r w:rsidRPr="009D62F8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 xml:space="preserve">開催　</w:t>
      </w:r>
      <w:r w:rsidR="0057713B"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令和</w:t>
      </w:r>
      <w:r w:rsidR="00977862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４</w:t>
      </w: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年</w:t>
      </w:r>
      <w:r w:rsidR="00F31F4C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７</w:t>
      </w: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月</w:t>
      </w:r>
      <w:r w:rsidR="0041481E"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２</w:t>
      </w:r>
      <w:r w:rsidR="00F31F4C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７</w:t>
      </w:r>
      <w:r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日</w:t>
      </w:r>
      <w:r w:rsidR="00F31F4C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（水）、２８日</w:t>
      </w:r>
      <w:r w:rsidRPr="009D62F8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="0041481E" w:rsidRPr="009D62F8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木</w:t>
      </w:r>
      <w:r w:rsidRPr="009D62F8">
        <w:rPr>
          <w:rFonts w:ascii="Times New Roman" w:eastAsia="ＭＳ Ｐ明朝" w:hAnsi="Times New Roman"/>
          <w:color w:val="000000" w:themeColor="text1"/>
          <w:sz w:val="28"/>
          <w:szCs w:val="20"/>
        </w:rPr>
        <w:t xml:space="preserve">))        </w:t>
      </w:r>
    </w:p>
    <w:p w14:paraId="40116580" w14:textId="77777777" w:rsidR="005D0F48" w:rsidRPr="009D62F8" w:rsidRDefault="005D0F48" w:rsidP="005D0F48">
      <w:pPr>
        <w:rPr>
          <w:rFonts w:ascii="Times New Roman" w:eastAsia="ＭＳ Ｐ明朝" w:hAnsi="Times New Roman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5D0F48" w:rsidRPr="009D62F8" w14:paraId="10D44E61" w14:textId="77777777" w:rsidTr="003A797A">
        <w:trPr>
          <w:trHeight w:val="567"/>
        </w:trPr>
        <w:tc>
          <w:tcPr>
            <w:tcW w:w="3797" w:type="dxa"/>
            <w:gridSpan w:val="2"/>
            <w:vAlign w:val="center"/>
          </w:tcPr>
          <w:p w14:paraId="766FC7A6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14:paraId="394B1794" w14:textId="1857E3A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26A0A9E2" w14:textId="77777777" w:rsidTr="003A797A">
        <w:trPr>
          <w:trHeight w:val="567"/>
        </w:trPr>
        <w:tc>
          <w:tcPr>
            <w:tcW w:w="3797" w:type="dxa"/>
            <w:gridSpan w:val="2"/>
            <w:vAlign w:val="center"/>
          </w:tcPr>
          <w:p w14:paraId="3BCF88E6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14:paraId="23C3B919" w14:textId="67F7612D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11BB125D" w14:textId="77777777" w:rsidTr="003A797A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14:paraId="7CA2069C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14:paraId="6EE481C2" w14:textId="28AA6189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F52EFAE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14:paraId="3BC1B7F5" w14:textId="4053A11F" w:rsidR="00F84BCD" w:rsidRPr="009D62F8" w:rsidRDefault="00F84BCD" w:rsidP="00F84BC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23C948D6" w14:textId="77777777" w:rsidTr="003A797A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14:paraId="50BC43E3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14:paraId="61854DF4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20C7875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43761325" w14:textId="6358FD39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74558FC0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7BFBFDC6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D439270" w14:textId="69E3799C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1F75841E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1178BA61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5F92D801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48A304DB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7A5A3FFF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73561651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7323C7C5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0FE20E6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2040DB24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3CFF2890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EB3CCA6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12BECE5B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54128787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23C3FC4C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30B2BD3D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48CEE970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65E632FD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4B3EF1CC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9D62F8" w14:paraId="5E4A165F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44DE4EB8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D62F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1F7ECB4D" w14:textId="77777777" w:rsidR="005D0F48" w:rsidRPr="009D62F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5B492CB3" w14:textId="77777777" w:rsidR="005D0F48" w:rsidRPr="009D62F8" w:rsidRDefault="005D0F48" w:rsidP="005D0F48">
      <w:pPr>
        <w:rPr>
          <w:rFonts w:ascii="Times New Roman" w:eastAsia="ＭＳ Ｐ明朝" w:hAnsi="Times New Roman"/>
          <w:color w:val="000000" w:themeColor="text1"/>
          <w:sz w:val="22"/>
        </w:rPr>
      </w:pPr>
    </w:p>
    <w:p w14:paraId="2144C857" w14:textId="77777777" w:rsidR="005D0F48" w:rsidRPr="00977862" w:rsidRDefault="005D0F48" w:rsidP="005D0F48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977862">
        <w:rPr>
          <w:rFonts w:ascii="Times New Roman" w:eastAsia="ＭＳ Ｐ明朝" w:hAnsi="Times New Roman" w:hint="eastAsia"/>
          <w:color w:val="000000" w:themeColor="text1"/>
        </w:rPr>
        <w:t>FAX 096-36</w:t>
      </w:r>
      <w:r w:rsidRPr="00977862">
        <w:rPr>
          <w:rFonts w:ascii="Times New Roman" w:eastAsia="ＭＳ Ｐ明朝" w:hAnsi="Times New Roman"/>
          <w:color w:val="000000" w:themeColor="text1"/>
        </w:rPr>
        <w:t>9</w:t>
      </w:r>
      <w:r w:rsidRPr="00977862">
        <w:rPr>
          <w:rFonts w:ascii="Times New Roman" w:eastAsia="ＭＳ Ｐ明朝" w:hAnsi="Times New Roman" w:hint="eastAsia"/>
          <w:color w:val="000000" w:themeColor="text1"/>
        </w:rPr>
        <w:t>-1938</w:t>
      </w:r>
    </w:p>
    <w:p w14:paraId="01D3C87D" w14:textId="77777777" w:rsidR="00977862" w:rsidRDefault="00977862" w:rsidP="005D0F48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977862">
        <w:rPr>
          <w:rFonts w:ascii="Times New Roman" w:eastAsia="ＭＳ 明朝" w:hAnsi="Times New Roman"/>
          <w:color w:val="000000" w:themeColor="text1"/>
        </w:rPr>
        <w:t>e-mail: m-</w:t>
      </w:r>
      <w:proofErr w:type="spellStart"/>
      <w:r w:rsidRPr="00977862">
        <w:rPr>
          <w:rFonts w:ascii="Times New Roman" w:eastAsia="ＭＳ 明朝" w:hAnsi="Times New Roman"/>
          <w:color w:val="000000" w:themeColor="text1"/>
        </w:rPr>
        <w:t>horikawa</w:t>
      </w:r>
      <w:proofErr w:type="spellEnd"/>
      <w:r w:rsidRPr="00977862">
        <w:rPr>
          <w:rFonts w:ascii="Times New Roman" w:eastAsia="ＭＳ 明朝" w:hAnsi="Times New Roman"/>
          <w:color w:val="000000" w:themeColor="text1"/>
        </w:rPr>
        <w:t>[@]kumamoto-iri.jp</w:t>
      </w:r>
      <w:r w:rsidRPr="00977862">
        <w:rPr>
          <w:rFonts w:ascii="Times New Roman" w:eastAsia="ＭＳ 明朝" w:hAnsi="Times New Roman" w:hint="eastAsia"/>
          <w:color w:val="000000" w:themeColor="text1"/>
        </w:rPr>
        <w:t xml:space="preserve">　</w:t>
      </w:r>
      <w:r w:rsidRPr="00977862">
        <w:rPr>
          <w:rFonts w:ascii="Times New Roman" w:eastAsia="ＭＳ 明朝" w:hAnsi="Times New Roman"/>
          <w:color w:val="000000" w:themeColor="text1"/>
        </w:rPr>
        <w:t xml:space="preserve"> </w:t>
      </w:r>
    </w:p>
    <w:p w14:paraId="59D2C999" w14:textId="77AC7B42" w:rsidR="00977862" w:rsidRDefault="00977862" w:rsidP="005D0F48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977862">
        <w:rPr>
          <w:rFonts w:ascii="Times New Roman" w:eastAsia="ＭＳ 明朝" w:hAnsi="Times New Roman"/>
          <w:color w:val="000000" w:themeColor="text1"/>
        </w:rPr>
        <w:t>[</w:t>
      </w:r>
      <w:r>
        <w:rPr>
          <w:rFonts w:ascii="Times New Roman" w:eastAsia="ＭＳ 明朝" w:hAnsi="Times New Roman"/>
          <w:color w:val="000000" w:themeColor="text1"/>
        </w:rPr>
        <w:t xml:space="preserve"> </w:t>
      </w:r>
      <w:r w:rsidRPr="00977862">
        <w:rPr>
          <w:rFonts w:ascii="Times New Roman" w:eastAsia="ＭＳ 明朝" w:hAnsi="Times New Roman"/>
          <w:color w:val="000000" w:themeColor="text1"/>
        </w:rPr>
        <w:t xml:space="preserve"> ]</w:t>
      </w:r>
      <w:r w:rsidRPr="00977862">
        <w:rPr>
          <w:rFonts w:ascii="Times New Roman" w:eastAsia="ＭＳ 明朝" w:hAnsi="Times New Roman" w:hint="eastAsia"/>
          <w:color w:val="000000" w:themeColor="text1"/>
        </w:rPr>
        <w:t>を外してください。</w:t>
      </w:r>
    </w:p>
    <w:p w14:paraId="2170990E" w14:textId="77777777" w:rsidR="00977862" w:rsidRPr="00977862" w:rsidRDefault="00977862" w:rsidP="005D0F48">
      <w:pPr>
        <w:ind w:leftChars="2126" w:left="5102"/>
        <w:rPr>
          <w:rFonts w:ascii="Times New Roman" w:eastAsia="ＭＳ 明朝" w:hAnsi="Times New Roman"/>
          <w:color w:val="000000" w:themeColor="text1"/>
        </w:rPr>
      </w:pPr>
    </w:p>
    <w:p w14:paraId="6490C341" w14:textId="068CE48D" w:rsidR="005D0F48" w:rsidRPr="00977862" w:rsidRDefault="005D0F48" w:rsidP="005D0F48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977862">
        <w:rPr>
          <w:rFonts w:ascii="Times New Roman" w:eastAsia="ＭＳ Ｐ明朝" w:hAnsi="Times New Roman"/>
          <w:color w:val="000000" w:themeColor="text1"/>
        </w:rPr>
        <w:t xml:space="preserve"> </w:t>
      </w:r>
      <w:r w:rsidRPr="00977862">
        <w:rPr>
          <w:rFonts w:ascii="Times New Roman" w:eastAsia="ＭＳ Ｐ明朝" w:hAnsi="Times New Roman" w:hint="eastAsia"/>
          <w:color w:val="000000" w:themeColor="text1"/>
        </w:rPr>
        <w:t xml:space="preserve">材料・地域資源室　</w:t>
      </w:r>
      <w:r w:rsidR="00977862" w:rsidRPr="00977862">
        <w:rPr>
          <w:rFonts w:ascii="Times New Roman" w:eastAsia="ＭＳ Ｐ明朝" w:hAnsi="Times New Roman" w:hint="eastAsia"/>
          <w:color w:val="000000" w:themeColor="text1"/>
        </w:rPr>
        <w:t>堀川</w:t>
      </w:r>
      <w:r w:rsidR="00977862" w:rsidRPr="00977862">
        <w:rPr>
          <w:rFonts w:ascii="Times New Roman" w:eastAsia="ＭＳ Ｐ明朝" w:hAnsi="Times New Roman"/>
          <w:color w:val="000000" w:themeColor="text1"/>
        </w:rPr>
        <w:t xml:space="preserve"> </w:t>
      </w:r>
      <w:r w:rsidR="00977862" w:rsidRPr="00977862">
        <w:rPr>
          <w:rFonts w:ascii="Times New Roman" w:eastAsia="ＭＳ Ｐ明朝" w:hAnsi="Times New Roman" w:hint="eastAsia"/>
          <w:color w:val="000000" w:themeColor="text1"/>
        </w:rPr>
        <w:t>真希</w:t>
      </w:r>
    </w:p>
    <w:p w14:paraId="209F8D1A" w14:textId="11C3F9B2" w:rsidR="005D0F48" w:rsidRPr="00977862" w:rsidRDefault="005D0F48" w:rsidP="005D0F48">
      <w:pPr>
        <w:wordWrap w:val="0"/>
        <w:jc w:val="right"/>
        <w:rPr>
          <w:rFonts w:ascii="Times New Roman" w:eastAsia="ＭＳ Ｐ明朝" w:hAnsi="Times New Roman"/>
          <w:color w:val="000000" w:themeColor="text1"/>
        </w:rPr>
      </w:pPr>
      <w:r w:rsidRPr="00977862">
        <w:rPr>
          <w:rFonts w:ascii="Times New Roman" w:eastAsia="ＭＳ Ｐ明朝" w:hAnsi="Times New Roman" w:hint="eastAsia"/>
          <w:color w:val="000000" w:themeColor="text1"/>
        </w:rPr>
        <w:t xml:space="preserve">申し込み締め切り　</w:t>
      </w:r>
      <w:r w:rsidRPr="00977862">
        <w:rPr>
          <w:rFonts w:ascii="Times New Roman" w:eastAsia="ＭＳ Ｐ明朝" w:hAnsi="Times New Roman"/>
          <w:color w:val="000000" w:themeColor="text1"/>
        </w:rPr>
        <w:t>(</w:t>
      </w:r>
      <w:r w:rsidR="0057713B" w:rsidRPr="00977862">
        <w:rPr>
          <w:rFonts w:ascii="Times New Roman" w:eastAsia="ＭＳ Ｐ明朝" w:hAnsi="Times New Roman" w:hint="eastAsia"/>
          <w:color w:val="000000" w:themeColor="text1"/>
        </w:rPr>
        <w:t>令和</w:t>
      </w:r>
      <w:r w:rsidR="00977862">
        <w:rPr>
          <w:rFonts w:ascii="Times New Roman" w:eastAsia="ＭＳ Ｐ明朝" w:hAnsi="Times New Roman" w:hint="eastAsia"/>
          <w:color w:val="000000" w:themeColor="text1"/>
        </w:rPr>
        <w:t>４</w:t>
      </w:r>
      <w:r w:rsidRPr="00977862">
        <w:rPr>
          <w:rFonts w:ascii="Times New Roman" w:eastAsia="ＭＳ Ｐ明朝" w:hAnsi="Times New Roman" w:hint="eastAsia"/>
          <w:color w:val="000000" w:themeColor="text1"/>
        </w:rPr>
        <w:t>年</w:t>
      </w:r>
      <w:r w:rsidR="00F31F4C">
        <w:rPr>
          <w:rFonts w:ascii="Times New Roman" w:eastAsia="ＭＳ Ｐ明朝" w:hAnsi="Times New Roman" w:hint="eastAsia"/>
          <w:color w:val="000000" w:themeColor="text1"/>
        </w:rPr>
        <w:t>７</w:t>
      </w:r>
      <w:r w:rsidRPr="00977862">
        <w:rPr>
          <w:rFonts w:ascii="Times New Roman" w:eastAsia="ＭＳ Ｐ明朝" w:hAnsi="Times New Roman" w:hint="eastAsia"/>
          <w:color w:val="000000" w:themeColor="text1"/>
        </w:rPr>
        <w:t>月</w:t>
      </w:r>
      <w:r w:rsidR="00F31F4C">
        <w:rPr>
          <w:rFonts w:ascii="Times New Roman" w:eastAsia="ＭＳ Ｐ明朝" w:hAnsi="Times New Roman" w:hint="eastAsia"/>
          <w:color w:val="000000" w:themeColor="text1"/>
        </w:rPr>
        <w:t>２２</w:t>
      </w:r>
      <w:r w:rsidRPr="00977862">
        <w:rPr>
          <w:rFonts w:ascii="Times New Roman" w:eastAsia="ＭＳ Ｐ明朝" w:hAnsi="Times New Roman" w:hint="eastAsia"/>
          <w:color w:val="000000" w:themeColor="text1"/>
        </w:rPr>
        <w:t>日</w:t>
      </w:r>
      <w:r w:rsidRPr="00977862">
        <w:rPr>
          <w:rFonts w:ascii="Times New Roman" w:eastAsia="ＭＳ Ｐ明朝" w:hAnsi="Times New Roman"/>
          <w:color w:val="000000" w:themeColor="text1"/>
        </w:rPr>
        <w:t>(</w:t>
      </w:r>
      <w:r w:rsidR="00F31F4C">
        <w:rPr>
          <w:rFonts w:ascii="Times New Roman" w:eastAsia="ＭＳ Ｐ明朝" w:hAnsi="Times New Roman" w:hint="eastAsia"/>
          <w:color w:val="000000" w:themeColor="text1"/>
        </w:rPr>
        <w:t>金</w:t>
      </w:r>
      <w:r w:rsidRPr="00977862">
        <w:rPr>
          <w:rFonts w:ascii="Times New Roman" w:eastAsia="ＭＳ Ｐ明朝" w:hAnsi="Times New Roman"/>
          <w:color w:val="000000" w:themeColor="text1"/>
        </w:rPr>
        <w:t xml:space="preserve">) </w:t>
      </w:r>
      <w:r w:rsidRPr="00977862">
        <w:rPr>
          <w:rFonts w:ascii="Times New Roman" w:eastAsia="ＭＳ Ｐ明朝" w:hAnsi="Times New Roman" w:hint="eastAsia"/>
          <w:color w:val="000000" w:themeColor="text1"/>
        </w:rPr>
        <w:t>)</w:t>
      </w:r>
      <w:r w:rsidRPr="00977862">
        <w:rPr>
          <w:rFonts w:ascii="Times New Roman" w:eastAsia="ＭＳ Ｐ明朝" w:hAnsi="Times New Roman"/>
          <w:color w:val="000000" w:themeColor="text1"/>
        </w:rPr>
        <w:t xml:space="preserve"> </w:t>
      </w:r>
    </w:p>
    <w:p w14:paraId="23F4D4EC" w14:textId="77777777" w:rsidR="007D0297" w:rsidRPr="00977862" w:rsidRDefault="007D0297" w:rsidP="00894148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bookmarkEnd w:id="0"/>
    <w:p w14:paraId="6628B343" w14:textId="77777777" w:rsidR="00977862" w:rsidRPr="00977862" w:rsidRDefault="00977862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sectPr w:rsidR="00977862" w:rsidRPr="00977862" w:rsidSect="007D0297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4CA2" w14:textId="77777777" w:rsidR="00E11B39" w:rsidRDefault="00E11B39">
      <w:r>
        <w:separator/>
      </w:r>
    </w:p>
  </w:endnote>
  <w:endnote w:type="continuationSeparator" w:id="0">
    <w:p w14:paraId="2E27AE87" w14:textId="77777777" w:rsidR="00E11B39" w:rsidRDefault="00E1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6AC7FFFF" w:usb2="08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E26B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8191" w14:textId="77777777" w:rsidR="00E11B39" w:rsidRDefault="00E11B39">
      <w:r>
        <w:separator/>
      </w:r>
    </w:p>
  </w:footnote>
  <w:footnote w:type="continuationSeparator" w:id="0">
    <w:p w14:paraId="542C696A" w14:textId="77777777" w:rsidR="00E11B39" w:rsidRDefault="00E1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2435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08E"/>
    <w:multiLevelType w:val="hybridMultilevel"/>
    <w:tmpl w:val="BD3E8FEC"/>
    <w:lvl w:ilvl="0" w:tplc="AE2EC9DC">
      <w:start w:val="1"/>
      <w:numFmt w:val="bullet"/>
      <w:suff w:val="space"/>
      <w:lvlText w:val="○"/>
      <w:lvlJc w:val="left"/>
      <w:pPr>
        <w:ind w:left="152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A5F647E"/>
    <w:multiLevelType w:val="multilevel"/>
    <w:tmpl w:val="103C3EB2"/>
    <w:lvl w:ilvl="0">
      <w:start w:val="4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  <w:sz w:val="2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2F8A794E"/>
    <w:multiLevelType w:val="multilevel"/>
    <w:tmpl w:val="1938E7DA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5E2A3CEB"/>
    <w:multiLevelType w:val="multilevel"/>
    <w:tmpl w:val="10E6AE80"/>
    <w:lvl w:ilvl="0">
      <w:start w:val="4"/>
      <w:numFmt w:val="decimal"/>
      <w:suff w:val="space"/>
      <w:lvlText w:val="%1."/>
      <w:lvlJc w:val="left"/>
      <w:pPr>
        <w:ind w:left="3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4" w15:restartNumberingAfterBreak="0">
    <w:nsid w:val="6A447D4A"/>
    <w:multiLevelType w:val="hybridMultilevel"/>
    <w:tmpl w:val="AF643546"/>
    <w:lvl w:ilvl="0" w:tplc="F2E26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3BC3CCB"/>
    <w:multiLevelType w:val="multilevel"/>
    <w:tmpl w:val="C0CA93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9"/>
    <w:rsid w:val="00047ABE"/>
    <w:rsid w:val="000966CE"/>
    <w:rsid w:val="000C7F64"/>
    <w:rsid w:val="000D1A2D"/>
    <w:rsid w:val="001518E4"/>
    <w:rsid w:val="001F046D"/>
    <w:rsid w:val="00287B89"/>
    <w:rsid w:val="0032239F"/>
    <w:rsid w:val="00386A8D"/>
    <w:rsid w:val="003E46F3"/>
    <w:rsid w:val="0040475B"/>
    <w:rsid w:val="0040575D"/>
    <w:rsid w:val="0041481E"/>
    <w:rsid w:val="004462A6"/>
    <w:rsid w:val="00466159"/>
    <w:rsid w:val="00475DC4"/>
    <w:rsid w:val="004834CC"/>
    <w:rsid w:val="004C70F1"/>
    <w:rsid w:val="00540B00"/>
    <w:rsid w:val="005445AB"/>
    <w:rsid w:val="00557831"/>
    <w:rsid w:val="0057713B"/>
    <w:rsid w:val="005B70A9"/>
    <w:rsid w:val="005D0F48"/>
    <w:rsid w:val="00633719"/>
    <w:rsid w:val="00674986"/>
    <w:rsid w:val="006C0D20"/>
    <w:rsid w:val="00707772"/>
    <w:rsid w:val="0074388B"/>
    <w:rsid w:val="007D0297"/>
    <w:rsid w:val="007D2954"/>
    <w:rsid w:val="00822B11"/>
    <w:rsid w:val="00823DCA"/>
    <w:rsid w:val="00854161"/>
    <w:rsid w:val="00894148"/>
    <w:rsid w:val="0090148F"/>
    <w:rsid w:val="00951002"/>
    <w:rsid w:val="00977862"/>
    <w:rsid w:val="009C72FA"/>
    <w:rsid w:val="009D4DDB"/>
    <w:rsid w:val="009D62F8"/>
    <w:rsid w:val="00A41C6B"/>
    <w:rsid w:val="00A85EE3"/>
    <w:rsid w:val="00A9163D"/>
    <w:rsid w:val="00AF39C7"/>
    <w:rsid w:val="00B13187"/>
    <w:rsid w:val="00B31384"/>
    <w:rsid w:val="00BC4E43"/>
    <w:rsid w:val="00BE50F9"/>
    <w:rsid w:val="00C35372"/>
    <w:rsid w:val="00D134F9"/>
    <w:rsid w:val="00D73608"/>
    <w:rsid w:val="00DA6D93"/>
    <w:rsid w:val="00E11B39"/>
    <w:rsid w:val="00E2369B"/>
    <w:rsid w:val="00E81208"/>
    <w:rsid w:val="00E90805"/>
    <w:rsid w:val="00E917AD"/>
    <w:rsid w:val="00ED117F"/>
    <w:rsid w:val="00F11146"/>
    <w:rsid w:val="00F31F4C"/>
    <w:rsid w:val="00F84BCD"/>
    <w:rsid w:val="00FA41A3"/>
    <w:rsid w:val="00FC7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00F694"/>
  <w15:chartTrackingRefBased/>
  <w15:docId w15:val="{731C3ED6-8D6F-4741-8F36-89E5B60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63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347"/>
    <w:pPr>
      <w:jc w:val="center"/>
    </w:pPr>
    <w:rPr>
      <w:rFonts w:ascii="ＭＳ 明朝" w:eastAsia="ＭＳ 明朝" w:hAnsi="ＭＳ 明朝"/>
      <w:color w:val="000000"/>
      <w:sz w:val="21"/>
    </w:rPr>
  </w:style>
  <w:style w:type="paragraph" w:styleId="a4">
    <w:name w:val="Closing"/>
    <w:basedOn w:val="a"/>
    <w:rsid w:val="00522347"/>
    <w:pPr>
      <w:jc w:val="right"/>
    </w:pPr>
    <w:rPr>
      <w:rFonts w:ascii="ＭＳ 明朝" w:eastAsia="ＭＳ 明朝" w:hAnsi="ＭＳ 明朝"/>
      <w:color w:val="000000"/>
      <w:sz w:val="21"/>
    </w:rPr>
  </w:style>
  <w:style w:type="character" w:styleId="a5">
    <w:name w:val="Hyperlink"/>
    <w:rsid w:val="00F01FA8"/>
    <w:rPr>
      <w:color w:val="0000FF"/>
      <w:u w:val="single"/>
    </w:rPr>
  </w:style>
  <w:style w:type="table" w:styleId="a6">
    <w:name w:val="Table Grid"/>
    <w:basedOn w:val="a1"/>
    <w:rsid w:val="00F01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9D4DDB"/>
  </w:style>
  <w:style w:type="character" w:customStyle="1" w:styleId="a8">
    <w:name w:val="日付 (文字)"/>
    <w:basedOn w:val="a0"/>
    <w:link w:val="a7"/>
    <w:rsid w:val="009D4DDB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熊本県工業技術センター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subject/>
  <dc:creator>永岡昭二</dc:creator>
  <cp:keywords/>
  <dc:description/>
  <cp:lastModifiedBy>永岡昭二</cp:lastModifiedBy>
  <cp:revision>3</cp:revision>
  <cp:lastPrinted>2021-10-21T05:50:00Z</cp:lastPrinted>
  <dcterms:created xsi:type="dcterms:W3CDTF">2022-06-29T05:59:00Z</dcterms:created>
  <dcterms:modified xsi:type="dcterms:W3CDTF">2022-06-30T02:56:00Z</dcterms:modified>
</cp:coreProperties>
</file>